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FC39C0" w:rsidRDefault="00E61DC0" w:rsidP="00167C02">
      <w:pPr>
        <w:spacing w:after="0"/>
        <w:jc w:val="center"/>
      </w:pPr>
      <w:r w:rsidRPr="00FC39C0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C04B43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FC39C0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9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FC39C0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9C0">
              <w:rPr>
                <w:rFonts w:ascii="Times New Roman" w:hAnsi="Times New Roman" w:cs="Times New Roman"/>
              </w:rPr>
              <w:t>ул. Горького, д. 5, пгт</w:t>
            </w:r>
            <w:proofErr w:type="gramStart"/>
            <w:r w:rsidRPr="00FC39C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C39C0">
              <w:rPr>
                <w:rFonts w:ascii="Times New Roman" w:hAnsi="Times New Roman" w:cs="Times New Roman"/>
              </w:rPr>
              <w:t xml:space="preserve">ужа, Тужинский район, Кировская область, 612200,   </w:t>
            </w:r>
          </w:p>
          <w:p w:rsidR="00167C02" w:rsidRPr="00FC39C0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9C0">
              <w:rPr>
                <w:rFonts w:ascii="Times New Roman" w:hAnsi="Times New Roman" w:cs="Times New Roman"/>
              </w:rPr>
              <w:t xml:space="preserve"> тел</w:t>
            </w:r>
            <w:r w:rsidRPr="00FC39C0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FC39C0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FC39C0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C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FC39C0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FC39C0" w:rsidRDefault="00167C02" w:rsidP="00D1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FC39C0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FC39C0" w:rsidRPr="00FC3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FC39C0"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61/259 </w:t>
            </w:r>
            <w:r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C39C0" w:rsidRPr="00FC39C0">
              <w:rPr>
                <w:rFonts w:ascii="Times New Roman" w:hAnsi="Times New Roman" w:cs="Times New Roman"/>
                <w:sz w:val="28"/>
                <w:szCs w:val="28"/>
              </w:rPr>
              <w:t>Тужинского городского поселения</w:t>
            </w:r>
            <w:r w:rsidRPr="00FC39C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 и на плановый период 2023 и 2024 годов»</w:t>
            </w:r>
          </w:p>
          <w:p w:rsidR="00167C02" w:rsidRPr="00FC39C0" w:rsidRDefault="00167C02" w:rsidP="00050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C0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</w:tr>
    </w:tbl>
    <w:p w:rsidR="00C22A2B" w:rsidRPr="00FC39C0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9C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FC39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39C0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</w:t>
      </w:r>
      <w:r w:rsidR="00FC39C0" w:rsidRPr="00FC39C0">
        <w:rPr>
          <w:rFonts w:ascii="Times New Roman" w:hAnsi="Times New Roman" w:cs="Times New Roman"/>
          <w:sz w:val="28"/>
          <w:szCs w:val="28"/>
        </w:rPr>
        <w:t>на проект решения Тужинской поселковой Думы «О внесении изменений в решение Тужинской поселковой Думы от 21.12.2021 № 61/259 «О бюджете Тужинского городского поселения на 2022 год и на плановый период 2023 и 2024 годов»</w:t>
      </w:r>
      <w:r w:rsidR="00C04B43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FC39C0">
        <w:rPr>
          <w:rFonts w:ascii="Times New Roman" w:hAnsi="Times New Roman" w:cs="Times New Roman"/>
          <w:sz w:val="28"/>
          <w:szCs w:val="28"/>
        </w:rPr>
        <w:t>(далее – Решение) подготовлено в соответствии с Положением Контрольно-счетной комиссии, утвержденным решением Тужинской районной Думы от</w:t>
      </w:r>
      <w:proofErr w:type="gramEnd"/>
      <w:r w:rsidR="00CF5AD9" w:rsidRPr="00FC39C0">
        <w:rPr>
          <w:rFonts w:ascii="Times New Roman" w:hAnsi="Times New Roman" w:cs="Times New Roman"/>
          <w:sz w:val="28"/>
          <w:szCs w:val="28"/>
        </w:rPr>
        <w:t xml:space="preserve"> 13.12.2021 № 4/25, Соглашением о передаче полномочий по осуществлению внешнего муниципального финансового </w:t>
      </w:r>
      <w:r w:rsidR="00CF5AD9" w:rsidRPr="00C04B43">
        <w:rPr>
          <w:rFonts w:ascii="Times New Roman" w:hAnsi="Times New Roman" w:cs="Times New Roman"/>
          <w:sz w:val="28"/>
          <w:szCs w:val="28"/>
        </w:rPr>
        <w:t>контроля от 10.04.2012.</w:t>
      </w:r>
    </w:p>
    <w:p w:rsidR="00143DF8" w:rsidRPr="00B52C50" w:rsidRDefault="00143DF8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Решения вносимые изменения обусловлены необходимостью корректировки доходов бюджета городского поселения за счет безвозмездных поступлений, собственных доходов, корректировки расходов за счет остатков денежных средств, сложившихся на начало финансового года, а также необходимостью передвижки лимитов между разделами, подразделами расходов.</w:t>
      </w:r>
    </w:p>
    <w:p w:rsidR="00FC39C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</w:t>
      </w:r>
      <w:r w:rsidR="009C430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39C0">
        <w:rPr>
          <w:rFonts w:ascii="Times New Roman" w:hAnsi="Times New Roman" w:cs="Times New Roman"/>
          <w:sz w:val="28"/>
          <w:szCs w:val="28"/>
        </w:rPr>
        <w:t>:</w:t>
      </w:r>
    </w:p>
    <w:p w:rsidR="00A60AB1" w:rsidRPr="00FC39C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9C0">
        <w:rPr>
          <w:rFonts w:ascii="Times New Roman" w:hAnsi="Times New Roman" w:cs="Times New Roman"/>
          <w:sz w:val="28"/>
          <w:szCs w:val="28"/>
          <w:u w:val="single"/>
        </w:rPr>
        <w:t>на 2022 год:</w:t>
      </w:r>
    </w:p>
    <w:p w:rsidR="00A60AB1" w:rsidRPr="00B52C5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9C430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поселения в сумме </w:t>
      </w:r>
      <w:r w:rsidR="00FC39C0">
        <w:rPr>
          <w:rFonts w:ascii="Times New Roman" w:hAnsi="Times New Roman" w:cs="Times New Roman"/>
          <w:sz w:val="28"/>
          <w:szCs w:val="28"/>
        </w:rPr>
        <w:t xml:space="preserve">                               30 535,6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Pr="00B52C50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</w:t>
      </w:r>
      <w:r w:rsidR="009C430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поселения в сумме </w:t>
      </w:r>
      <w:r w:rsidR="00FC39C0">
        <w:rPr>
          <w:rFonts w:ascii="Times New Roman" w:hAnsi="Times New Roman" w:cs="Times New Roman"/>
          <w:sz w:val="28"/>
          <w:szCs w:val="28"/>
        </w:rPr>
        <w:t xml:space="preserve">                                 32 089,3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AB1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9C430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поселения в сумме </w:t>
      </w:r>
      <w:r w:rsidR="00FC39C0">
        <w:rPr>
          <w:rFonts w:ascii="Times New Roman" w:hAnsi="Times New Roman" w:cs="Times New Roman"/>
          <w:sz w:val="28"/>
          <w:szCs w:val="28"/>
        </w:rPr>
        <w:t>1 553,7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39C0" w:rsidRPr="00FC39C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2023</w:t>
      </w:r>
      <w:r w:rsidRPr="00FC39C0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FC39C0" w:rsidRPr="00B52C5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9C430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поселения в сумме </w:t>
      </w:r>
      <w:r>
        <w:rPr>
          <w:rFonts w:ascii="Times New Roman" w:hAnsi="Times New Roman" w:cs="Times New Roman"/>
          <w:sz w:val="28"/>
          <w:szCs w:val="28"/>
        </w:rPr>
        <w:t>8 876,6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39C0" w:rsidRPr="00B52C5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9C430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52C50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>
        <w:rPr>
          <w:rFonts w:ascii="Times New Roman" w:hAnsi="Times New Roman" w:cs="Times New Roman"/>
          <w:sz w:val="28"/>
          <w:szCs w:val="28"/>
        </w:rPr>
        <w:t>9 276,6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39C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Дефицит бюджета</w:t>
      </w:r>
      <w:r w:rsidR="009C430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39C0" w:rsidRPr="00FC39C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2024</w:t>
      </w:r>
      <w:r w:rsidRPr="00FC39C0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FC39C0" w:rsidRPr="00B52C5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9C430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52C50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>
        <w:rPr>
          <w:rFonts w:ascii="Times New Roman" w:hAnsi="Times New Roman" w:cs="Times New Roman"/>
          <w:sz w:val="28"/>
          <w:szCs w:val="28"/>
        </w:rPr>
        <w:t>9 099,5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39C0" w:rsidRPr="00B52C5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C430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поселения в сумме </w:t>
      </w:r>
      <w:r>
        <w:rPr>
          <w:rFonts w:ascii="Times New Roman" w:hAnsi="Times New Roman" w:cs="Times New Roman"/>
          <w:sz w:val="28"/>
          <w:szCs w:val="28"/>
        </w:rPr>
        <w:t>9 499,5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39C0" w:rsidRDefault="00FC39C0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Дефицит бюджета</w:t>
      </w:r>
      <w:r w:rsidR="009C430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B52C50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B52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7E8F" w:rsidRPr="00B52C50" w:rsidRDefault="00167E8F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Изменения основных характеристик бюджета представлены в таблице.</w:t>
      </w:r>
    </w:p>
    <w:tbl>
      <w:tblPr>
        <w:tblW w:w="9371" w:type="dxa"/>
        <w:jc w:val="center"/>
        <w:tblLook w:val="04A0"/>
      </w:tblPr>
      <w:tblGrid>
        <w:gridCol w:w="540"/>
        <w:gridCol w:w="1600"/>
        <w:gridCol w:w="1880"/>
        <w:gridCol w:w="2658"/>
        <w:gridCol w:w="2693"/>
      </w:tblGrid>
      <w:tr w:rsidR="00012E59" w:rsidRPr="00012E59" w:rsidTr="00012E59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012E59" w:rsidRPr="00B52C50" w:rsidTr="00012E59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от 20.12.2021 № 56/191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B52C50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  <w:p w:rsidR="00012E59" w:rsidRPr="00012E59" w:rsidRDefault="00012E59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59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012E59" w:rsidRPr="00012E59" w:rsidTr="00012E5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59" w:rsidRPr="00012E59" w:rsidRDefault="00012E59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FC39C0" w:rsidRPr="00FC39C0" w:rsidTr="00355E9C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FC39C0" w:rsidRDefault="00FC39C0" w:rsidP="00F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39C0">
              <w:rPr>
                <w:rFonts w:ascii="Times New Roman" w:eastAsia="Times New Roman" w:hAnsi="Times New Roman" w:cs="Times New Roman"/>
                <w:b/>
                <w:color w:val="000000"/>
              </w:rPr>
              <w:t>2022 год</w:t>
            </w:r>
          </w:p>
        </w:tc>
      </w:tr>
      <w:tr w:rsidR="00942815" w:rsidRPr="00012E59" w:rsidTr="00E2703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42815" w:rsidRPr="00012E59">
              <w:rPr>
                <w:rFonts w:ascii="Times New Roman" w:eastAsia="Times New Roman" w:hAnsi="Times New Roman" w:cs="Times New Roman"/>
                <w:color w:val="000000"/>
              </w:rPr>
              <w:t>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C04B4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8 664,0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143DF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21 871,6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E2703F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30 535,6</w:t>
            </w:r>
          </w:p>
        </w:tc>
      </w:tr>
      <w:tr w:rsidR="00942815" w:rsidRPr="00012E59" w:rsidTr="00E2703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942815" w:rsidRPr="00012E59">
              <w:rPr>
                <w:rFonts w:ascii="Times New Roman" w:eastAsia="Times New Roman" w:hAnsi="Times New Roman" w:cs="Times New Roman"/>
                <w:color w:val="000000"/>
              </w:rPr>
              <w:t>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C04B4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9 064,0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143DF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23 025,3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E2703F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32 089,3</w:t>
            </w:r>
          </w:p>
        </w:tc>
      </w:tr>
      <w:tr w:rsidR="00942815" w:rsidRPr="00012E59" w:rsidTr="00E2703F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42815" w:rsidRPr="00012E59">
              <w:rPr>
                <w:rFonts w:ascii="Times New Roman" w:eastAsia="Times New Roman" w:hAnsi="Times New Roman" w:cs="Times New Roman"/>
                <w:color w:val="000000"/>
              </w:rPr>
              <w:t>ефицит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C04B4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C04B4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1 153,7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E2703F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1 553,7</w:t>
            </w:r>
          </w:p>
        </w:tc>
      </w:tr>
      <w:tr w:rsidR="00E2703F" w:rsidRPr="00012E59" w:rsidTr="004A733B">
        <w:trPr>
          <w:trHeight w:val="300"/>
          <w:jc w:val="center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3F" w:rsidRPr="00E2703F" w:rsidRDefault="00E2703F" w:rsidP="00E2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03F">
              <w:rPr>
                <w:rFonts w:ascii="Times New Roman" w:eastAsia="Times New Roman" w:hAnsi="Times New Roman" w:cs="Times New Roman"/>
                <w:b/>
                <w:color w:val="000000"/>
              </w:rPr>
              <w:t>2023 год</w:t>
            </w:r>
          </w:p>
        </w:tc>
      </w:tr>
      <w:tr w:rsidR="00FC39C0" w:rsidRPr="00012E59" w:rsidTr="00FC39C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C04B4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22 975,6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B52C50" w:rsidRDefault="00143DF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-14 099,0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8 876,6</w:t>
            </w:r>
          </w:p>
        </w:tc>
      </w:tr>
      <w:tr w:rsidR="00FC39C0" w:rsidRPr="00012E59" w:rsidTr="00FC39C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C04B43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23 375,6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B52C50" w:rsidRDefault="00143DF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-14 099,0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9 276,6</w:t>
            </w:r>
          </w:p>
        </w:tc>
      </w:tr>
      <w:tr w:rsidR="00FC39C0" w:rsidRPr="00012E59" w:rsidTr="00FC39C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01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Дефицит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FD2C6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B52C50" w:rsidRDefault="00FD2C68" w:rsidP="0001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C0" w:rsidRPr="00012E59" w:rsidRDefault="00E2703F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</w:tr>
    </w:tbl>
    <w:p w:rsidR="00C04B43" w:rsidRPr="00C04B43" w:rsidRDefault="00C04B43" w:rsidP="00C04B43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бюджета городского поселения на 2023 год проектом Решения не корректируются.</w:t>
      </w:r>
    </w:p>
    <w:p w:rsidR="00C22A2B" w:rsidRPr="00B52C50" w:rsidRDefault="00C22A2B" w:rsidP="006C069C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50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C22A2B" w:rsidRPr="00B52C50" w:rsidRDefault="00654CC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C22A2B" w:rsidRPr="00B52C5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52C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069C" w:rsidRPr="00B52C5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63FFD" w:rsidRPr="00B52C50">
        <w:rPr>
          <w:rFonts w:ascii="Times New Roman" w:hAnsi="Times New Roman" w:cs="Times New Roman"/>
          <w:sz w:val="28"/>
          <w:szCs w:val="28"/>
        </w:rPr>
        <w:t>на 202</w:t>
      </w:r>
      <w:r w:rsidR="00CF729B" w:rsidRPr="00B52C50">
        <w:rPr>
          <w:rFonts w:ascii="Times New Roman" w:hAnsi="Times New Roman" w:cs="Times New Roman"/>
          <w:sz w:val="28"/>
          <w:szCs w:val="28"/>
        </w:rPr>
        <w:t>2</w:t>
      </w:r>
      <w:r w:rsidR="00A63FFD" w:rsidRPr="00B52C50">
        <w:rPr>
          <w:rFonts w:ascii="Times New Roman" w:hAnsi="Times New Roman" w:cs="Times New Roman"/>
          <w:sz w:val="28"/>
          <w:szCs w:val="28"/>
        </w:rPr>
        <w:t xml:space="preserve"> год </w:t>
      </w:r>
      <w:r w:rsidR="00C22A2B" w:rsidRPr="00B52C50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E2703F">
        <w:rPr>
          <w:rFonts w:ascii="Times New Roman" w:hAnsi="Times New Roman" w:cs="Times New Roman"/>
          <w:sz w:val="28"/>
          <w:szCs w:val="28"/>
        </w:rPr>
        <w:t>21 871,6</w:t>
      </w:r>
      <w:r w:rsidR="00CE731B" w:rsidRPr="00B52C50">
        <w:rPr>
          <w:rFonts w:ascii="Times New Roman" w:hAnsi="Times New Roman" w:cs="Times New Roman"/>
          <w:sz w:val="28"/>
          <w:szCs w:val="28"/>
        </w:rPr>
        <w:t xml:space="preserve"> тыс. </w:t>
      </w:r>
      <w:r w:rsidR="00C22A2B" w:rsidRPr="00B52C50">
        <w:rPr>
          <w:rFonts w:ascii="Times New Roman" w:hAnsi="Times New Roman" w:cs="Times New Roman"/>
          <w:sz w:val="28"/>
          <w:szCs w:val="28"/>
        </w:rPr>
        <w:t>руб</w:t>
      </w:r>
      <w:r w:rsidR="00FA096E" w:rsidRPr="00B52C50">
        <w:rPr>
          <w:rFonts w:ascii="Times New Roman" w:hAnsi="Times New Roman" w:cs="Times New Roman"/>
          <w:sz w:val="28"/>
          <w:szCs w:val="28"/>
        </w:rPr>
        <w:t>лей</w:t>
      </w:r>
      <w:r w:rsidR="00C22A2B" w:rsidRPr="00B52C50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E2703F">
        <w:rPr>
          <w:rFonts w:ascii="Times New Roman" w:hAnsi="Times New Roman" w:cs="Times New Roman"/>
          <w:sz w:val="28"/>
          <w:szCs w:val="28"/>
        </w:rPr>
        <w:t>30 535,6</w:t>
      </w:r>
      <w:r w:rsidR="00FA096E" w:rsidRPr="00B52C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703F" w:rsidRDefault="00980344" w:rsidP="00E27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предлагается увеличить план по безвозмездным поступлениям и  план собственных доходов</w:t>
      </w:r>
      <w:r w:rsidR="00977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344" w:rsidRDefault="00980344" w:rsidP="00980344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увеличиваются за счет инициативных платежей, зачисляемых в бюджеты городских поселений на 345,0 тыс. рублей,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числе: 205,0 тыс. рублей на обустройство пожарного пирса в пгт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и 140,0 тыс. рублей на обустройство детской площадки в д. Покста.</w:t>
      </w:r>
    </w:p>
    <w:p w:rsidR="00977A28" w:rsidRDefault="00977A28" w:rsidP="00977A28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безвозмездных поступлений предлагается увеличить на 21 526,6 тыс. рублей.</w:t>
      </w:r>
    </w:p>
    <w:p w:rsidR="00977A28" w:rsidRDefault="00977A28" w:rsidP="00977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безвозмездных поступлений обусловлено выделением средств из областного бюджета городскому поселению в общей сумме 21 396,6 тыс. рублей, в том числе:</w:t>
      </w:r>
    </w:p>
    <w:p w:rsidR="009C4304" w:rsidRDefault="009C4304" w:rsidP="00977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928,6 тыс. рублей - субсидия на софинансирование инвестиционных программ (обустройство пожарного пирса в пгт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– 364,0 тыс. рублей и обустройство детской игровой площадки в д. Покста – 564,6 тыс. рублей).</w:t>
      </w:r>
    </w:p>
    <w:p w:rsidR="009C4304" w:rsidRDefault="009C4304" w:rsidP="00977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713,0 тыс. рублей – субсидия на создание мест (площадок) накопления твердых коммунальных отходов;</w:t>
      </w:r>
    </w:p>
    <w:p w:rsidR="009C4304" w:rsidRDefault="009C4304" w:rsidP="00977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15 305,0 тыс. рублей – субсидия на ремонт автомобильных дорог местного значения с твердым покрытием в границах городских населенных пунктах;</w:t>
      </w:r>
    </w:p>
    <w:p w:rsidR="009C4304" w:rsidRDefault="009C4304" w:rsidP="00977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4 450,0 тыс. рублей – межбюджетный трансферт на мероприятия по обустройству пешеходных переходов.</w:t>
      </w:r>
    </w:p>
    <w:p w:rsidR="00977A28" w:rsidRDefault="009C4304" w:rsidP="00BE5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предлагается увеличить </w:t>
      </w:r>
      <w:r w:rsidR="00BE598D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от негосударственных организаций в бюджет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софинансирование реконструкции сети уличного освещения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</w:t>
      </w:r>
      <w:r w:rsidR="00C04B4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04B43">
        <w:rPr>
          <w:rFonts w:ascii="Times New Roman" w:hAnsi="Times New Roman" w:cs="Times New Roman"/>
          <w:sz w:val="28"/>
          <w:szCs w:val="28"/>
        </w:rPr>
        <w:t xml:space="preserve"> </w:t>
      </w:r>
      <w:r w:rsidR="00BE598D">
        <w:rPr>
          <w:rFonts w:ascii="Times New Roman" w:hAnsi="Times New Roman" w:cs="Times New Roman"/>
          <w:sz w:val="28"/>
          <w:szCs w:val="28"/>
        </w:rPr>
        <w:t>в</w:t>
      </w:r>
      <w:r w:rsidR="00C0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 в сумме на 130,0 тыс. рублей</w:t>
      </w:r>
      <w:r w:rsidR="00BE5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344" w:rsidRPr="00B52C50" w:rsidRDefault="00106DF1" w:rsidP="00BE598D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субсидия, запланированная на ремонт автомобильных дорог местного значения с твердым покрытием в границах городских населенных пунктов на 2023 год</w:t>
      </w:r>
      <w:r w:rsidR="00FD2C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выделена</w:t>
      </w:r>
      <w:r w:rsidR="00FD2C6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FD2C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план доходов бюджета</w:t>
      </w:r>
      <w:r w:rsidR="00FD2C6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2C68">
        <w:rPr>
          <w:rFonts w:ascii="Times New Roman" w:hAnsi="Times New Roman" w:cs="Times New Roman"/>
          <w:sz w:val="28"/>
          <w:szCs w:val="28"/>
        </w:rPr>
        <w:t xml:space="preserve">на 2023 год </w:t>
      </w:r>
      <w:r>
        <w:rPr>
          <w:rFonts w:ascii="Times New Roman" w:hAnsi="Times New Roman" w:cs="Times New Roman"/>
          <w:sz w:val="28"/>
          <w:szCs w:val="28"/>
        </w:rPr>
        <w:t>в части уменьшения безвозмездных поступлений  на сумму 14 099,</w:t>
      </w:r>
      <w:r w:rsidR="00977A2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D860E5" w:rsidRPr="00B31066" w:rsidRDefault="00FA096E" w:rsidP="006C069C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66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B31066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D860E5" w:rsidRPr="00B31066" w:rsidRDefault="00D860E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6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A096E" w:rsidRPr="00B31066">
        <w:rPr>
          <w:rFonts w:ascii="Times New Roman" w:hAnsi="Times New Roman" w:cs="Times New Roman"/>
          <w:sz w:val="28"/>
          <w:szCs w:val="28"/>
        </w:rPr>
        <w:t>на 202</w:t>
      </w:r>
      <w:r w:rsidR="00CF729B" w:rsidRPr="00B31066">
        <w:rPr>
          <w:rFonts w:ascii="Times New Roman" w:hAnsi="Times New Roman" w:cs="Times New Roman"/>
          <w:sz w:val="28"/>
          <w:szCs w:val="28"/>
        </w:rPr>
        <w:t>2</w:t>
      </w:r>
      <w:r w:rsidR="00FA096E" w:rsidRPr="00B3106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31066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BE598D" w:rsidRPr="00B31066">
        <w:rPr>
          <w:rFonts w:ascii="Times New Roman" w:hAnsi="Times New Roman" w:cs="Times New Roman"/>
          <w:sz w:val="28"/>
          <w:szCs w:val="28"/>
        </w:rPr>
        <w:t>23 025,3</w:t>
      </w:r>
      <w:r w:rsidRPr="00B31066">
        <w:rPr>
          <w:rFonts w:ascii="Times New Roman" w:hAnsi="Times New Roman" w:cs="Times New Roman"/>
          <w:sz w:val="28"/>
          <w:szCs w:val="28"/>
        </w:rPr>
        <w:t>тыс. руб</w:t>
      </w:r>
      <w:r w:rsidR="00BE598D" w:rsidRPr="00B31066">
        <w:rPr>
          <w:rFonts w:ascii="Times New Roman" w:hAnsi="Times New Roman" w:cs="Times New Roman"/>
          <w:sz w:val="28"/>
          <w:szCs w:val="28"/>
        </w:rPr>
        <w:t>лей</w:t>
      </w:r>
      <w:r w:rsidRPr="00B31066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BE598D" w:rsidRPr="00B31066">
        <w:rPr>
          <w:rFonts w:ascii="Times New Roman" w:hAnsi="Times New Roman" w:cs="Times New Roman"/>
          <w:sz w:val="28"/>
          <w:szCs w:val="28"/>
        </w:rPr>
        <w:t xml:space="preserve">32 089,3 </w:t>
      </w:r>
      <w:r w:rsidRPr="00B31066">
        <w:rPr>
          <w:rFonts w:ascii="Times New Roman" w:hAnsi="Times New Roman" w:cs="Times New Roman"/>
          <w:sz w:val="28"/>
          <w:szCs w:val="28"/>
        </w:rPr>
        <w:t>тыс. руб</w:t>
      </w:r>
      <w:r w:rsidR="00BE598D" w:rsidRPr="00B31066">
        <w:rPr>
          <w:rFonts w:ascii="Times New Roman" w:hAnsi="Times New Roman" w:cs="Times New Roman"/>
          <w:sz w:val="28"/>
          <w:szCs w:val="28"/>
        </w:rPr>
        <w:t>лей.</w:t>
      </w:r>
    </w:p>
    <w:p w:rsidR="00BE598D" w:rsidRPr="00B52C50" w:rsidRDefault="00FA096E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66">
        <w:rPr>
          <w:rFonts w:ascii="Times New Roman" w:hAnsi="Times New Roman" w:cs="Times New Roman"/>
          <w:sz w:val="28"/>
          <w:szCs w:val="28"/>
        </w:rPr>
        <w:t xml:space="preserve">Изменения коснулись части разделов </w:t>
      </w:r>
      <w:r w:rsidR="00BE598D" w:rsidRPr="00B31066">
        <w:rPr>
          <w:rFonts w:ascii="Times New Roman" w:hAnsi="Times New Roman" w:cs="Times New Roman"/>
          <w:sz w:val="28"/>
          <w:szCs w:val="28"/>
        </w:rPr>
        <w:t>функциональной классификации</w:t>
      </w:r>
      <w:r w:rsidR="00BE598D">
        <w:rPr>
          <w:rFonts w:ascii="Times New Roman" w:hAnsi="Times New Roman" w:cs="Times New Roman"/>
          <w:sz w:val="28"/>
          <w:szCs w:val="28"/>
        </w:rPr>
        <w:t xml:space="preserve"> расходов, ведомственной структуре расходов, муниципальным программа</w:t>
      </w:r>
      <w:r w:rsidR="00143DF8">
        <w:rPr>
          <w:rFonts w:ascii="Times New Roman" w:hAnsi="Times New Roman" w:cs="Times New Roman"/>
          <w:sz w:val="28"/>
          <w:szCs w:val="28"/>
        </w:rPr>
        <w:t>м</w:t>
      </w:r>
      <w:r w:rsidR="00BE598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поселения.</w:t>
      </w:r>
    </w:p>
    <w:p w:rsidR="00942815" w:rsidRDefault="00942815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</w:t>
      </w:r>
      <w:r w:rsidR="00CF729B" w:rsidRPr="00B52C50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поселения и непрограммным направлениям деятельности в 2022 году </w:t>
      </w:r>
      <w:r w:rsidRPr="00B52C50">
        <w:rPr>
          <w:rFonts w:ascii="Times New Roman" w:hAnsi="Times New Roman" w:cs="Times New Roman"/>
          <w:sz w:val="28"/>
          <w:szCs w:val="28"/>
        </w:rPr>
        <w:t>отражены в таблице.</w:t>
      </w:r>
    </w:p>
    <w:p w:rsidR="00FD2C68" w:rsidRDefault="00FD2C68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68" w:rsidRPr="00B52C50" w:rsidRDefault="00FD2C68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jc w:val="center"/>
        <w:tblLook w:val="04A0"/>
      </w:tblPr>
      <w:tblGrid>
        <w:gridCol w:w="540"/>
        <w:gridCol w:w="3904"/>
        <w:gridCol w:w="1660"/>
        <w:gridCol w:w="1559"/>
        <w:gridCol w:w="1708"/>
      </w:tblGrid>
      <w:tr w:rsidR="00942815" w:rsidRPr="00012E59" w:rsidTr="00640F8E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</w:tr>
      <w:tr w:rsidR="00942815" w:rsidRPr="00B52C50" w:rsidTr="00942815">
        <w:trPr>
          <w:trHeight w:val="1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Утверждено Решением о бюджете от 20.12.2021 № 56/191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B52C50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</w:t>
            </w:r>
          </w:p>
          <w:p w:rsidR="00942815" w:rsidRPr="00012E59" w:rsidRDefault="00942815" w:rsidP="009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942815" w:rsidRPr="00012E59" w:rsidTr="0094281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942815" w:rsidRPr="00012E59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местного самоуправления</w:t>
            </w:r>
            <w:r w:rsidR="00143DF8">
              <w:rPr>
                <w:rFonts w:ascii="Times New Roman" w:eastAsia="Times New Roman" w:hAnsi="Times New Roman" w:cs="Times New Roman"/>
                <w:color w:val="000000"/>
              </w:rPr>
              <w:t>» на 2020-202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143DF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3 721,5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143DF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317,5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143DF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4 039,0</w:t>
            </w:r>
          </w:p>
        </w:tc>
      </w:tr>
      <w:tr w:rsidR="00942815" w:rsidRPr="00012E59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безопасности и жизнедеятельности населения»</w:t>
            </w:r>
            <w:r w:rsidR="00143DF8">
              <w:rPr>
                <w:rFonts w:ascii="Times New Roman" w:eastAsia="Times New Roman" w:hAnsi="Times New Roman" w:cs="Times New Roman"/>
                <w:color w:val="000000"/>
              </w:rPr>
              <w:t xml:space="preserve"> на 2020-2025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143DF8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143DF8" w:rsidP="00345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3458C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1 165,1</w:t>
            </w:r>
          </w:p>
        </w:tc>
      </w:tr>
      <w:tr w:rsidR="003458CA" w:rsidRPr="00B52C50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B52C50" w:rsidRDefault="003458CA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«Управление муниципальным имуществом» на 2020-2025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321,5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616,7</w:t>
            </w:r>
          </w:p>
        </w:tc>
      </w:tr>
      <w:tr w:rsidR="003458CA" w:rsidRPr="00B52C50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B52C50" w:rsidRDefault="003458CA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транспортной инфраструктуры» на 2020-2025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20 060,0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22 025,1</w:t>
            </w:r>
          </w:p>
        </w:tc>
      </w:tr>
      <w:tr w:rsidR="00942815" w:rsidRPr="00B52C50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3458CA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012E59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«Организация благоустройства»</w:t>
            </w:r>
            <w:r w:rsidR="003458CA">
              <w:rPr>
                <w:rFonts w:ascii="Times New Roman" w:eastAsia="Times New Roman" w:hAnsi="Times New Roman" w:cs="Times New Roman"/>
                <w:color w:val="000000"/>
              </w:rPr>
              <w:t xml:space="preserve"> на 2020-2025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1 604,1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1 581,9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3 186,0</w:t>
            </w:r>
          </w:p>
        </w:tc>
      </w:tr>
      <w:tr w:rsidR="003458CA" w:rsidRPr="00B52C50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B52C50" w:rsidRDefault="003458CA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жилищного строительства» на 2020-2025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-1,8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Pr="00012E59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942815" w:rsidRPr="00B52C50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3458CA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345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</w:t>
            </w:r>
            <w:r w:rsidR="003458CA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отдельных категорий граждан» на 2020-2025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942815" w:rsidRPr="00B52C50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3458CA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3458CA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3458CA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190,0</w:t>
            </w:r>
          </w:p>
        </w:tc>
      </w:tr>
      <w:tr w:rsidR="003458CA" w:rsidRPr="00B52C50" w:rsidTr="00143DF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Default="003458CA" w:rsidP="0064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Default="00B31066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Default="00B31066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Default="00B31066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CA" w:rsidRDefault="00B31066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813,4</w:t>
            </w:r>
          </w:p>
        </w:tc>
      </w:tr>
      <w:tr w:rsidR="00942815" w:rsidRPr="00B52C50" w:rsidTr="00143DF8">
        <w:trPr>
          <w:trHeight w:val="300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815" w:rsidRPr="00B52C50" w:rsidRDefault="00942815" w:rsidP="0094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ВСЕГО РАСХОДОВ: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B31066" w:rsidP="0094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9 064,0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B31066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23 025,3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815" w:rsidRPr="00B52C50" w:rsidRDefault="00B31066" w:rsidP="00640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32 089,3</w:t>
            </w:r>
          </w:p>
        </w:tc>
      </w:tr>
    </w:tbl>
    <w:p w:rsidR="00B31066" w:rsidRDefault="00B31066" w:rsidP="00B31066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вносятся изменения в план расходов бюджета </w:t>
      </w:r>
      <w:r w:rsidR="00C04B4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C04B43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уменьшения безвозмездных поступлений  на сумму 14 099,0 тыс. рублей по муниципальной программе «Развитие транспортной инфраструктуры» на 2020-2025 годы за счет уменьшения безвозмездных поступлений.</w:t>
      </w:r>
      <w:bookmarkStart w:id="0" w:name="_GoBack"/>
      <w:bookmarkEnd w:id="0"/>
    </w:p>
    <w:p w:rsidR="005474AE" w:rsidRPr="00B52C50" w:rsidRDefault="000B3990" w:rsidP="00B31066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50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444184" w:rsidRDefault="00CF729B" w:rsidP="00444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В результате предложенных корректировок доходной и расходной части бюджета </w:t>
      </w:r>
      <w:r w:rsidR="00B3106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52C50">
        <w:rPr>
          <w:rFonts w:ascii="Times New Roman" w:hAnsi="Times New Roman" w:cs="Times New Roman"/>
          <w:sz w:val="28"/>
          <w:szCs w:val="28"/>
        </w:rPr>
        <w:t>поселения</w:t>
      </w:r>
      <w:r w:rsidR="00444184" w:rsidRPr="00B52C50">
        <w:rPr>
          <w:rFonts w:ascii="Times New Roman" w:hAnsi="Times New Roman" w:cs="Times New Roman"/>
          <w:sz w:val="28"/>
          <w:szCs w:val="28"/>
        </w:rPr>
        <w:t>в 202</w:t>
      </w:r>
      <w:r w:rsidR="00B31066">
        <w:rPr>
          <w:rFonts w:ascii="Times New Roman" w:hAnsi="Times New Roman" w:cs="Times New Roman"/>
          <w:sz w:val="28"/>
          <w:szCs w:val="28"/>
        </w:rPr>
        <w:t>2</w:t>
      </w:r>
      <w:r w:rsidR="00444184" w:rsidRPr="00B52C50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942815" w:rsidRPr="00B52C50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B31066">
        <w:rPr>
          <w:rFonts w:ascii="Times New Roman" w:hAnsi="Times New Roman" w:cs="Times New Roman"/>
          <w:sz w:val="28"/>
          <w:szCs w:val="28"/>
        </w:rPr>
        <w:t>1 153,7</w:t>
      </w:r>
      <w:r w:rsidR="00942815" w:rsidRPr="00B52C5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B52C50">
        <w:rPr>
          <w:rFonts w:ascii="Times New Roman" w:hAnsi="Times New Roman" w:cs="Times New Roman"/>
          <w:sz w:val="28"/>
          <w:szCs w:val="28"/>
        </w:rPr>
        <w:t>и</w:t>
      </w:r>
      <w:r w:rsidR="00942815" w:rsidRPr="00B52C5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31066">
        <w:rPr>
          <w:rFonts w:ascii="Times New Roman" w:hAnsi="Times New Roman" w:cs="Times New Roman"/>
          <w:sz w:val="28"/>
          <w:szCs w:val="28"/>
        </w:rPr>
        <w:t>1 553,7 тыс. рублей, в 2023 году дефицит бюджета городского поселения остался без изменений и составляет 400,0 тыс. рублей.</w:t>
      </w:r>
    </w:p>
    <w:p w:rsidR="00C6255A" w:rsidRPr="00B52C50" w:rsidRDefault="000B3990" w:rsidP="000B3990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По результатам экспертизы проект Решения соответствует нормам бюджетного законодательства.</w:t>
      </w:r>
    </w:p>
    <w:p w:rsidR="00B31066" w:rsidRDefault="000B3990" w:rsidP="00B31066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считает возможным принятие проекта </w:t>
      </w:r>
      <w:r w:rsidR="00B31066" w:rsidRPr="00FC39C0">
        <w:rPr>
          <w:rFonts w:ascii="Times New Roman" w:hAnsi="Times New Roman" w:cs="Times New Roman"/>
          <w:sz w:val="28"/>
          <w:szCs w:val="28"/>
        </w:rPr>
        <w:t>решения Тужинской поселковой Думы «О внесении изменений в решение Тужинской поселковой Думы от 21.12.2021 № 61/259 «О бюджете Тужинского городского поселения на 2022 год и на плановый период 2023 и 2024 годов»</w:t>
      </w:r>
      <w:r w:rsidR="00B31066">
        <w:rPr>
          <w:rFonts w:ascii="Times New Roman" w:hAnsi="Times New Roman" w:cs="Times New Roman"/>
          <w:sz w:val="28"/>
          <w:szCs w:val="28"/>
        </w:rPr>
        <w:t>.</w:t>
      </w:r>
    </w:p>
    <w:p w:rsidR="00D15CD9" w:rsidRPr="00B52C50" w:rsidRDefault="00D15CD9" w:rsidP="00B31066">
      <w:pPr>
        <w:spacing w:before="720" w:after="0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2C50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D15CD9" w:rsidRDefault="00D15CD9" w:rsidP="00D1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комиссии Тужинскогорайона                                                         Ю.В. Попова</w:t>
      </w: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C0" w:rsidRPr="00E61DC0" w:rsidRDefault="00E61DC0" w:rsidP="00E61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C0" w:rsidRPr="00E61DC0" w:rsidRDefault="00E61D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1DC0" w:rsidRPr="00E61DC0" w:rsidSect="0080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C0"/>
    <w:rsid w:val="00012E59"/>
    <w:rsid w:val="000505D6"/>
    <w:rsid w:val="0007432A"/>
    <w:rsid w:val="000B3990"/>
    <w:rsid w:val="00106DF1"/>
    <w:rsid w:val="00143DF8"/>
    <w:rsid w:val="00167C02"/>
    <w:rsid w:val="00167E8F"/>
    <w:rsid w:val="00172DB5"/>
    <w:rsid w:val="001E636A"/>
    <w:rsid w:val="002C2F5D"/>
    <w:rsid w:val="003458CA"/>
    <w:rsid w:val="003569EE"/>
    <w:rsid w:val="003D3337"/>
    <w:rsid w:val="00444184"/>
    <w:rsid w:val="004B719C"/>
    <w:rsid w:val="005474AE"/>
    <w:rsid w:val="00552B70"/>
    <w:rsid w:val="005D78A0"/>
    <w:rsid w:val="00606773"/>
    <w:rsid w:val="00654CC5"/>
    <w:rsid w:val="006C069C"/>
    <w:rsid w:val="006C2434"/>
    <w:rsid w:val="007B2891"/>
    <w:rsid w:val="007E0972"/>
    <w:rsid w:val="0080380A"/>
    <w:rsid w:val="00834077"/>
    <w:rsid w:val="00942815"/>
    <w:rsid w:val="00975F86"/>
    <w:rsid w:val="00977A28"/>
    <w:rsid w:val="00980344"/>
    <w:rsid w:val="0099663E"/>
    <w:rsid w:val="009C4304"/>
    <w:rsid w:val="009F4586"/>
    <w:rsid w:val="00A166AE"/>
    <w:rsid w:val="00A60AB1"/>
    <w:rsid w:val="00A63FFD"/>
    <w:rsid w:val="00AE1EF3"/>
    <w:rsid w:val="00B22A45"/>
    <w:rsid w:val="00B31066"/>
    <w:rsid w:val="00B52C50"/>
    <w:rsid w:val="00BE598D"/>
    <w:rsid w:val="00C04B43"/>
    <w:rsid w:val="00C22A2B"/>
    <w:rsid w:val="00C6255A"/>
    <w:rsid w:val="00C93EB4"/>
    <w:rsid w:val="00CE731B"/>
    <w:rsid w:val="00CF5AD9"/>
    <w:rsid w:val="00CF729B"/>
    <w:rsid w:val="00D13958"/>
    <w:rsid w:val="00D15CD9"/>
    <w:rsid w:val="00D860E5"/>
    <w:rsid w:val="00E01E7B"/>
    <w:rsid w:val="00E2703F"/>
    <w:rsid w:val="00E61DC0"/>
    <w:rsid w:val="00F02570"/>
    <w:rsid w:val="00FA096E"/>
    <w:rsid w:val="00FA11F4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88B1-AF5D-49A4-BC10-7CD2024F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25</cp:revision>
  <cp:lastPrinted>2022-02-24T05:08:00Z</cp:lastPrinted>
  <dcterms:created xsi:type="dcterms:W3CDTF">2021-12-17T07:25:00Z</dcterms:created>
  <dcterms:modified xsi:type="dcterms:W3CDTF">2022-02-24T05:11:00Z</dcterms:modified>
</cp:coreProperties>
</file>